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Title"/>
        <w:keepNext w:val="0"/>
        <w:keepLines w:val="0"/>
        <w:spacing w:after="0" w:line="240" w:lineRule="auto"/>
        <w:rPr>
          <w:rFonts w:ascii="Montserrat" w:cs="Montserrat" w:eastAsia="Montserrat" w:hAnsi="Montserrat"/>
          <w:b w:val="1"/>
          <w:color w:val="424242"/>
          <w:sz w:val="72"/>
          <w:szCs w:val="72"/>
        </w:rPr>
      </w:pPr>
      <w:bookmarkStart w:colFirst="0" w:colLast="0" w:name="_lntg56ljm653" w:id="0"/>
      <w:bookmarkEnd w:id="0"/>
      <w:r w:rsidDel="00000000" w:rsidR="00000000" w:rsidRPr="00000000">
        <w:rPr>
          <w:rFonts w:ascii="Montserrat" w:cs="Montserrat" w:eastAsia="Montserrat" w:hAnsi="Montserrat"/>
          <w:b w:val="1"/>
          <w:color w:val="424242"/>
          <w:sz w:val="72"/>
          <w:szCs w:val="72"/>
          <w:rtl w:val="0"/>
        </w:rPr>
        <w:t xml:space="preserve">TEAM BUILDING:</w:t>
      </w:r>
    </w:p>
    <w:p w:rsidR="00000000" w:rsidDel="00000000" w:rsidP="00000000" w:rsidRDefault="00000000" w:rsidRPr="00000000" w14:paraId="00000002">
      <w:pPr>
        <w:spacing w:before="200" w:line="360" w:lineRule="auto"/>
        <w:jc w:val="center"/>
        <w:rPr>
          <w:rFonts w:ascii="Montserrat" w:cs="Montserrat" w:eastAsia="Montserrat" w:hAnsi="Montserrat"/>
          <w:b w:val="1"/>
          <w:color w:val="424242"/>
          <w:sz w:val="66"/>
          <w:szCs w:val="66"/>
        </w:rPr>
      </w:pPr>
      <w:r w:rsidDel="00000000" w:rsidR="00000000" w:rsidRPr="00000000">
        <w:rPr>
          <w:rFonts w:ascii="Montserrat" w:cs="Montserrat" w:eastAsia="Montserrat" w:hAnsi="Montserrat"/>
          <w:b w:val="1"/>
          <w:color w:val="424242"/>
          <w:sz w:val="66"/>
          <w:szCs w:val="66"/>
          <w:rtl w:val="0"/>
        </w:rPr>
        <w:t xml:space="preserve">escape challenge</w:t>
      </w:r>
    </w:p>
    <w:p w:rsidR="00000000" w:rsidDel="00000000" w:rsidP="00000000" w:rsidRDefault="00000000" w:rsidRPr="00000000" w14:paraId="00000003">
      <w:pPr>
        <w:spacing w:line="360" w:lineRule="auto"/>
        <w:rPr>
          <w:rFonts w:ascii="Source Code Pro" w:cs="Source Code Pro" w:eastAsia="Source Code Pro" w:hAnsi="Source Code Pro"/>
          <w:color w:val="424242"/>
          <w:sz w:val="20"/>
          <w:szCs w:val="20"/>
        </w:rPr>
      </w:pPr>
      <w:r w:rsidDel="00000000" w:rsidR="00000000" w:rsidRPr="00000000">
        <w:rPr>
          <w:rFonts w:ascii="Source Code Pro" w:cs="Source Code Pro" w:eastAsia="Source Code Pro" w:hAnsi="Source Code Pro"/>
          <w:color w:val="424242"/>
          <w:sz w:val="20"/>
          <w:szCs w:val="20"/>
        </w:rPr>
        <w:drawing>
          <wp:inline distB="114300" distT="114300" distL="114300" distR="114300">
            <wp:extent cx="5731200" cy="50800"/>
            <wp:effectExtent b="0" l="0" r="0" t="0"/>
            <wp:docPr descr="Línea horizontal" id="5" name="image5.png"/>
            <a:graphic>
              <a:graphicData uri="http://schemas.openxmlformats.org/drawingml/2006/picture">
                <pic:pic>
                  <pic:nvPicPr>
                    <pic:cNvPr descr="Línea horizontal" id="0" name="image5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shd w:fill="ffffff" w:val="clear"/>
        <w:spacing w:after="220" w:lineRule="auto"/>
        <w:rPr>
          <w:rFonts w:ascii="Montserrat" w:cs="Montserrat" w:eastAsia="Montserrat" w:hAnsi="Montserrat"/>
          <w:color w:val="121f3c"/>
          <w:sz w:val="11"/>
          <w:szCs w:val="1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shd w:fill="ffffff" w:val="clear"/>
        <w:spacing w:after="220" w:lineRule="auto"/>
        <w:rPr>
          <w:rFonts w:ascii="Montserrat" w:cs="Montserrat" w:eastAsia="Montserrat" w:hAnsi="Montserrat"/>
          <w:color w:val="121f3c"/>
          <w:sz w:val="27"/>
          <w:szCs w:val="27"/>
        </w:rPr>
      </w:pPr>
      <w:r w:rsidDel="00000000" w:rsidR="00000000" w:rsidRPr="00000000">
        <w:rPr>
          <w:rFonts w:ascii="Montserrat" w:cs="Montserrat" w:eastAsia="Montserrat" w:hAnsi="Montserrat"/>
          <w:color w:val="121f3c"/>
          <w:sz w:val="27"/>
          <w:szCs w:val="27"/>
          <w:rtl w:val="0"/>
        </w:rPr>
        <w:t xml:space="preserve">Welcome to the Mouse Weather Maze</w:t>
      </w:r>
    </w:p>
    <w:p w:rsidR="00000000" w:rsidDel="00000000" w:rsidP="00000000" w:rsidRDefault="00000000" w:rsidRPr="00000000" w14:paraId="00000006">
      <w:pPr>
        <w:shd w:fill="ffffff" w:val="clear"/>
        <w:spacing w:after="220" w:lineRule="auto"/>
        <w:jc w:val="center"/>
        <w:rPr>
          <w:rFonts w:ascii="Montserrat" w:cs="Montserrat" w:eastAsia="Montserrat" w:hAnsi="Montserrat"/>
          <w:color w:val="121f3c"/>
          <w:sz w:val="20"/>
          <w:szCs w:val="20"/>
        </w:rPr>
      </w:pPr>
      <w:r w:rsidDel="00000000" w:rsidR="00000000" w:rsidRPr="00000000">
        <w:rPr>
          <w:rFonts w:ascii="Montserrat" w:cs="Montserrat" w:eastAsia="Montserrat" w:hAnsi="Montserrat"/>
          <w:color w:val="121f3c"/>
          <w:sz w:val="20"/>
          <w:szCs w:val="20"/>
        </w:rPr>
        <w:drawing>
          <wp:inline distB="114300" distT="114300" distL="114300" distR="114300">
            <wp:extent cx="3300413" cy="3300413"/>
            <wp:effectExtent b="0" l="0" r="0" t="0"/>
            <wp:docPr id="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00413" cy="33004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shd w:fill="ffffff" w:val="clear"/>
        <w:spacing w:after="220" w:lineRule="auto"/>
        <w:jc w:val="center"/>
        <w:rPr>
          <w:rFonts w:ascii="Montserrat" w:cs="Montserrat" w:eastAsia="Montserrat" w:hAnsi="Montserrat"/>
          <w:color w:val="121f3c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shd w:fill="ffffff" w:val="clear"/>
        <w:spacing w:after="220" w:lineRule="auto"/>
        <w:rPr>
          <w:rFonts w:ascii="Montserrat" w:cs="Montserrat" w:eastAsia="Montserrat" w:hAnsi="Montserrat"/>
          <w:color w:val="121f3c"/>
          <w:sz w:val="20"/>
          <w:szCs w:val="20"/>
        </w:rPr>
      </w:pPr>
      <w:r w:rsidDel="00000000" w:rsidR="00000000" w:rsidRPr="00000000">
        <w:rPr>
          <w:rFonts w:ascii="Montserrat" w:cs="Montserrat" w:eastAsia="Montserrat" w:hAnsi="Montserrat"/>
          <w:color w:val="121f3c"/>
          <w:sz w:val="20"/>
          <w:szCs w:val="20"/>
          <w:rtl w:val="0"/>
        </w:rPr>
        <w:t xml:space="preserve">At the entrance of this maze, you find the following instructions:</w:t>
      </w:r>
    </w:p>
    <w:p w:rsidR="00000000" w:rsidDel="00000000" w:rsidP="00000000" w:rsidRDefault="00000000" w:rsidRPr="00000000" w14:paraId="00000009">
      <w:pPr>
        <w:shd w:fill="ffffff" w:val="clear"/>
        <w:spacing w:after="220" w:lineRule="auto"/>
        <w:rPr>
          <w:rFonts w:ascii="Montserrat" w:cs="Montserrat" w:eastAsia="Montserrat" w:hAnsi="Montserrat"/>
          <w:color w:val="121f3c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pBdr>
          <w:top w:color="d9d9e3" w:space="0" w:sz="0" w:val="none"/>
          <w:left w:color="d9d9e3" w:space="0" w:sz="0" w:val="none"/>
          <w:bottom w:color="d9d9e3" w:space="0" w:sz="0" w:val="none"/>
          <w:right w:color="d9d9e3" w:space="0" w:sz="0" w:val="none"/>
          <w:between w:color="d9d9e3" w:space="0" w:sz="0" w:val="none"/>
        </w:pBdr>
        <w:shd w:fill="ffffff" w:val="clear"/>
        <w:spacing w:before="300" w:line="420" w:lineRule="auto"/>
        <w:jc w:val="center"/>
        <w:rPr>
          <w:rFonts w:ascii="Montserrat" w:cs="Montserrat" w:eastAsia="Montserrat" w:hAnsi="Montserrat"/>
          <w:color w:val="121f3c"/>
          <w:sz w:val="20"/>
          <w:szCs w:val="20"/>
        </w:rPr>
      </w:pPr>
      <w:r w:rsidDel="00000000" w:rsidR="00000000" w:rsidRPr="00000000">
        <w:rPr>
          <w:rFonts w:ascii="Montserrat" w:cs="Montserrat" w:eastAsia="Montserrat" w:hAnsi="Montserrat"/>
          <w:color w:val="121f3c"/>
          <w:sz w:val="20"/>
          <w:szCs w:val="20"/>
          <w:rtl w:val="0"/>
        </w:rPr>
        <w:t xml:space="preserve">Execute a function called</w:t>
      </w:r>
      <w:r w:rsidDel="00000000" w:rsidR="00000000" w:rsidRPr="00000000">
        <w:rPr>
          <w:rFonts w:ascii="Roboto" w:cs="Roboto" w:eastAsia="Roboto" w:hAnsi="Roboto"/>
          <w:color w:val="121f3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get_weather</w:t>
      </w:r>
      <w:r w:rsidDel="00000000" w:rsidR="00000000" w:rsidRPr="00000000">
        <w:rPr>
          <w:rFonts w:ascii="Montserrat" w:cs="Montserrat" w:eastAsia="Montserrat" w:hAnsi="Montserrat"/>
          <w:color w:val="121f3c"/>
          <w:sz w:val="20"/>
          <w:szCs w:val="20"/>
          <w:rtl w:val="0"/>
        </w:rPr>
        <w:t xml:space="preserve">, which accepts the name of a city as its sole argument. For example:  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get_weather('Base Marambio')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shd w:fill="ffffff" w:val="clear"/>
        <w:spacing w:after="220" w:lineRule="auto"/>
        <w:jc w:val="center"/>
        <w:rPr>
          <w:rFonts w:ascii="Montserrat" w:cs="Montserrat" w:eastAsia="Montserrat" w:hAnsi="Montserrat"/>
          <w:color w:val="121f3c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shd w:fill="ffffff" w:val="clear"/>
        <w:spacing w:after="220" w:lineRule="auto"/>
        <w:jc w:val="both"/>
        <w:rPr>
          <w:rFonts w:ascii="Montserrat" w:cs="Montserrat" w:eastAsia="Montserrat" w:hAnsi="Montserrat"/>
          <w:color w:val="121f3c"/>
          <w:sz w:val="20"/>
          <w:szCs w:val="20"/>
        </w:rPr>
      </w:pPr>
      <w:r w:rsidDel="00000000" w:rsidR="00000000" w:rsidRPr="00000000">
        <w:rPr>
          <w:rFonts w:ascii="Montserrat" w:cs="Montserrat" w:eastAsia="Montserrat" w:hAnsi="Montserrat"/>
          <w:color w:val="121f3c"/>
          <w:sz w:val="20"/>
          <w:szCs w:val="20"/>
          <w:rtl w:val="0"/>
        </w:rPr>
        <w:t xml:space="preserve">The exit of the maze consists of providing a data frame with the forecast for the next 7 days.</w:t>
      </w:r>
    </w:p>
    <w:p w:rsidR="00000000" w:rsidDel="00000000" w:rsidP="00000000" w:rsidRDefault="00000000" w:rsidRPr="00000000" w14:paraId="0000000D">
      <w:pPr>
        <w:shd w:fill="ffffff" w:val="clear"/>
        <w:spacing w:after="220" w:lineRule="auto"/>
        <w:rPr>
          <w:rFonts w:ascii="Montserrat" w:cs="Montserrat" w:eastAsia="Montserrat" w:hAnsi="Montserrat"/>
          <w:color w:val="121f3c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shd w:fill="ffffff" w:val="clear"/>
        <w:spacing w:after="220" w:lineRule="auto"/>
        <w:jc w:val="center"/>
        <w:rPr>
          <w:rFonts w:ascii="Montserrat" w:cs="Montserrat" w:eastAsia="Montserrat" w:hAnsi="Montserrat"/>
          <w:b w:val="1"/>
          <w:color w:val="121f3c"/>
          <w:sz w:val="27"/>
          <w:szCs w:val="27"/>
        </w:rPr>
      </w:pPr>
      <w:r w:rsidDel="00000000" w:rsidR="00000000" w:rsidRPr="00000000">
        <w:rPr>
          <w:rFonts w:ascii="Montserrat" w:cs="Montserrat" w:eastAsia="Montserrat" w:hAnsi="Montserrat"/>
          <w:b w:val="1"/>
          <w:color w:val="121f3c"/>
          <w:sz w:val="20"/>
          <w:szCs w:val="20"/>
          <w:rtl w:val="0"/>
        </w:rPr>
        <w:t xml:space="preserve">Good luck, brave mouse! May the winds guide you towards the answer you seek.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shd w:fill="ffffff" w:val="clear"/>
        <w:spacing w:after="220" w:lineRule="auto"/>
        <w:rPr>
          <w:rFonts w:ascii="Montserrat" w:cs="Montserrat" w:eastAsia="Montserrat" w:hAnsi="Montserrat"/>
          <w:color w:val="121f3c"/>
          <w:sz w:val="27"/>
          <w:szCs w:val="27"/>
        </w:rPr>
      </w:pPr>
      <w:r w:rsidDel="00000000" w:rsidR="00000000" w:rsidRPr="00000000">
        <w:rPr>
          <w:rFonts w:ascii="Montserrat" w:cs="Montserrat" w:eastAsia="Montserrat" w:hAnsi="Montserrat"/>
          <w:color w:val="121f3c"/>
          <w:sz w:val="27"/>
          <w:szCs w:val="27"/>
          <w:rtl w:val="0"/>
        </w:rPr>
        <w:t xml:space="preserve">Clearly, we need an action plan!</w:t>
      </w:r>
    </w:p>
    <w:p w:rsidR="00000000" w:rsidDel="00000000" w:rsidP="00000000" w:rsidRDefault="00000000" w:rsidRPr="00000000" w14:paraId="00000010">
      <w:pPr>
        <w:shd w:fill="ffffff" w:val="clear"/>
        <w:spacing w:after="220" w:lineRule="auto"/>
        <w:rPr>
          <w:rFonts w:ascii="Montserrat" w:cs="Montserrat" w:eastAsia="Montserrat" w:hAnsi="Montserrat"/>
          <w:color w:val="121f3c"/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shd w:fill="ffffff" w:val="clear"/>
        <w:spacing w:after="220" w:lineRule="auto"/>
        <w:jc w:val="center"/>
        <w:rPr>
          <w:rFonts w:ascii="Montserrat" w:cs="Montserrat" w:eastAsia="Montserrat" w:hAnsi="Montserrat"/>
          <w:color w:val="121f3c"/>
          <w:sz w:val="27"/>
          <w:szCs w:val="27"/>
        </w:rPr>
      </w:pPr>
      <w:r w:rsidDel="00000000" w:rsidR="00000000" w:rsidRPr="00000000">
        <w:rPr>
          <w:rFonts w:ascii="Montserrat" w:cs="Montserrat" w:eastAsia="Montserrat" w:hAnsi="Montserrat"/>
          <w:color w:val="121f3c"/>
          <w:sz w:val="20"/>
          <w:szCs w:val="20"/>
        </w:rPr>
        <w:drawing>
          <wp:inline distB="114300" distT="114300" distL="114300" distR="114300">
            <wp:extent cx="1238250" cy="1743075"/>
            <wp:effectExtent b="0" l="0" r="0" t="0"/>
            <wp:docPr id="1" name="image4.jpg"/>
            <a:graphic>
              <a:graphicData uri="http://schemas.openxmlformats.org/drawingml/2006/picture">
                <pic:pic>
                  <pic:nvPicPr>
                    <pic:cNvPr id="0" name="image4.jp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38250" cy="1743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shd w:fill="ffffff" w:val="clear"/>
        <w:spacing w:after="220" w:lineRule="auto"/>
        <w:rPr>
          <w:rFonts w:ascii="Montserrat" w:cs="Montserrat" w:eastAsia="Montserrat" w:hAnsi="Montserrat"/>
          <w:color w:val="121f3c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shd w:fill="ffffff" w:val="clear"/>
        <w:spacing w:after="220" w:lineRule="auto"/>
        <w:rPr>
          <w:rFonts w:ascii="Montserrat" w:cs="Montserrat" w:eastAsia="Montserrat" w:hAnsi="Montserrat"/>
          <w:color w:val="121f3c"/>
          <w:sz w:val="20"/>
          <w:szCs w:val="20"/>
        </w:rPr>
      </w:pPr>
      <w:r w:rsidDel="00000000" w:rsidR="00000000" w:rsidRPr="00000000">
        <w:rPr>
          <w:rFonts w:ascii="Montserrat" w:cs="Montserrat" w:eastAsia="Montserrat" w:hAnsi="Montserrat"/>
          <w:color w:val="121f3c"/>
          <w:sz w:val="20"/>
          <w:szCs w:val="20"/>
          <w:rtl w:val="0"/>
        </w:rPr>
        <w:t xml:space="preserve">Here you have a Free Weather API</w:t>
      </w:r>
    </w:p>
    <w:p w:rsidR="00000000" w:rsidDel="00000000" w:rsidP="00000000" w:rsidRDefault="00000000" w:rsidRPr="00000000" w14:paraId="00000014">
      <w:pPr>
        <w:shd w:fill="ffffff" w:val="clear"/>
        <w:spacing w:after="220" w:lineRule="auto"/>
        <w:rPr>
          <w:rFonts w:ascii="Montserrat" w:cs="Montserrat" w:eastAsia="Montserrat" w:hAnsi="Montserrat"/>
          <w:color w:val="121f3c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shd w:fill="ffffff" w:val="clear"/>
        <w:spacing w:after="220" w:lineRule="auto"/>
        <w:jc w:val="center"/>
        <w:rPr>
          <w:rFonts w:ascii="Montserrat" w:cs="Montserrat" w:eastAsia="Montserrat" w:hAnsi="Montserrat"/>
          <w:color w:val="121f3c"/>
          <w:sz w:val="20"/>
          <w:szCs w:val="20"/>
        </w:rPr>
      </w:pPr>
      <w:hyperlink r:id="rId9">
        <w:r w:rsidDel="00000000" w:rsidR="00000000" w:rsidRPr="00000000">
          <w:rPr>
            <w:rFonts w:ascii="Montserrat" w:cs="Montserrat" w:eastAsia="Montserrat" w:hAnsi="Montserrat"/>
            <w:color w:val="0000ff"/>
            <w:sz w:val="20"/>
            <w:szCs w:val="20"/>
            <w:rtl w:val="0"/>
          </w:rPr>
          <w:t xml:space="preserve">Free Open-Source Weather API | Open-Meteo.com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shd w:fill="ffffff" w:val="clear"/>
        <w:spacing w:after="220" w:lineRule="auto"/>
        <w:jc w:val="center"/>
        <w:rPr>
          <w:rFonts w:ascii="Montserrat" w:cs="Montserrat" w:eastAsia="Montserrat" w:hAnsi="Montserrat"/>
          <w:color w:val="121f3c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shd w:fill="ffffff" w:val="clear"/>
        <w:spacing w:after="220" w:lineRule="auto"/>
        <w:rPr>
          <w:rFonts w:ascii="Montserrat" w:cs="Montserrat" w:eastAsia="Montserrat" w:hAnsi="Montserrat"/>
          <w:color w:val="121f3c"/>
          <w:sz w:val="20"/>
          <w:szCs w:val="20"/>
        </w:rPr>
      </w:pPr>
      <w:r w:rsidDel="00000000" w:rsidR="00000000" w:rsidRPr="00000000">
        <w:rPr>
          <w:rFonts w:ascii="Montserrat" w:cs="Montserrat" w:eastAsia="Montserrat" w:hAnsi="Montserrat"/>
          <w:color w:val="121f3c"/>
          <w:sz w:val="20"/>
          <w:szCs w:val="20"/>
          <w:rtl w:val="0"/>
        </w:rPr>
        <w:t xml:space="preserve">You can provide the Latitude and Longitude of any city to the request, and the API will return the corresponding weather information.</w:t>
      </w:r>
    </w:p>
    <w:p w:rsidR="00000000" w:rsidDel="00000000" w:rsidP="00000000" w:rsidRDefault="00000000" w:rsidRPr="00000000" w14:paraId="00000018">
      <w:pPr>
        <w:shd w:fill="ffffff" w:val="clear"/>
        <w:spacing w:after="220" w:lineRule="auto"/>
        <w:rPr>
          <w:rFonts w:ascii="Montserrat" w:cs="Montserrat" w:eastAsia="Montserrat" w:hAnsi="Montserrat"/>
          <w:color w:val="121f3c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shd w:fill="ffffff" w:val="clear"/>
        <w:spacing w:after="220" w:lineRule="auto"/>
        <w:rPr>
          <w:rFonts w:ascii="Montserrat" w:cs="Montserrat" w:eastAsia="Montserrat" w:hAnsi="Montserrat"/>
          <w:color w:val="121f3c"/>
          <w:sz w:val="20"/>
          <w:szCs w:val="20"/>
        </w:rPr>
      </w:pPr>
      <w:r w:rsidDel="00000000" w:rsidR="00000000" w:rsidRPr="00000000">
        <w:rPr>
          <w:rFonts w:ascii="Montserrat" w:cs="Montserrat" w:eastAsia="Montserrat" w:hAnsi="Montserrat"/>
          <w:color w:val="121f3c"/>
          <w:sz w:val="20"/>
          <w:szCs w:val="20"/>
          <w:rtl w:val="0"/>
        </w:rPr>
        <w:t xml:space="preserve">Latitude and Longitude can be found in Wikipedia:</w:t>
      </w:r>
    </w:p>
    <w:p w:rsidR="00000000" w:rsidDel="00000000" w:rsidP="00000000" w:rsidRDefault="00000000" w:rsidRPr="00000000" w14:paraId="0000001A">
      <w:pPr>
        <w:shd w:fill="ffffff" w:val="clear"/>
        <w:spacing w:after="220" w:lineRule="auto"/>
        <w:rPr>
          <w:rFonts w:ascii="Montserrat" w:cs="Montserrat" w:eastAsia="Montserrat" w:hAnsi="Montserrat"/>
          <w:color w:val="121f3c"/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shd w:fill="ffffff" w:val="clear"/>
        <w:spacing w:after="220" w:lineRule="auto"/>
        <w:rPr>
          <w:rFonts w:ascii="Montserrat" w:cs="Montserrat" w:eastAsia="Montserrat" w:hAnsi="Montserrat"/>
          <w:color w:val="121f3c"/>
          <w:sz w:val="20"/>
          <w:szCs w:val="20"/>
        </w:rPr>
      </w:pPr>
      <w:r w:rsidDel="00000000" w:rsidR="00000000" w:rsidRPr="00000000">
        <w:rPr>
          <w:rFonts w:ascii="Montserrat" w:cs="Montserrat" w:eastAsia="Montserrat" w:hAnsi="Montserrat"/>
          <w:color w:val="121f3c"/>
          <w:sz w:val="20"/>
          <w:szCs w:val="20"/>
        </w:rPr>
        <w:drawing>
          <wp:inline distB="114300" distT="114300" distL="114300" distR="114300">
            <wp:extent cx="5731200" cy="2908300"/>
            <wp:effectExtent b="0" l="0" r="0" t="0"/>
            <wp:docPr id="4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0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shd w:fill="ffffff" w:val="clear"/>
        <w:spacing w:after="220" w:lineRule="auto"/>
        <w:rPr>
          <w:rFonts w:ascii="Montserrat" w:cs="Montserrat" w:eastAsia="Montserrat" w:hAnsi="Montserrat"/>
          <w:color w:val="121f3c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shd w:fill="ffffff" w:val="clear"/>
        <w:spacing w:after="220" w:lineRule="auto"/>
        <w:rPr>
          <w:rFonts w:ascii="Montserrat" w:cs="Montserrat" w:eastAsia="Montserrat" w:hAnsi="Montserrat"/>
          <w:color w:val="121f3c"/>
          <w:sz w:val="27"/>
          <w:szCs w:val="27"/>
        </w:rPr>
      </w:pPr>
      <w:r w:rsidDel="00000000" w:rsidR="00000000" w:rsidRPr="00000000">
        <w:rPr>
          <w:rFonts w:ascii="Montserrat" w:cs="Montserrat" w:eastAsia="Montserrat" w:hAnsi="Montserrat"/>
          <w:color w:val="121f3c"/>
          <w:sz w:val="27"/>
          <w:szCs w:val="27"/>
          <w:rtl w:val="0"/>
        </w:rPr>
        <w:t xml:space="preserve">Needing some help?</w:t>
      </w:r>
    </w:p>
    <w:p w:rsidR="00000000" w:rsidDel="00000000" w:rsidP="00000000" w:rsidRDefault="00000000" w:rsidRPr="00000000" w14:paraId="0000001E">
      <w:pPr>
        <w:shd w:fill="ffffff" w:val="clear"/>
        <w:spacing w:after="220" w:lineRule="auto"/>
        <w:rPr>
          <w:rFonts w:ascii="Montserrat" w:cs="Montserrat" w:eastAsia="Montserrat" w:hAnsi="Montserrat"/>
          <w:color w:val="121f3c"/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shd w:fill="ffffff" w:val="clear"/>
        <w:spacing w:after="220" w:lineRule="auto"/>
        <w:jc w:val="center"/>
        <w:rPr>
          <w:rFonts w:ascii="Montserrat" w:cs="Montserrat" w:eastAsia="Montserrat" w:hAnsi="Montserrat"/>
          <w:color w:val="121f3c"/>
          <w:sz w:val="20"/>
          <w:szCs w:val="20"/>
        </w:rPr>
      </w:pPr>
      <w:r w:rsidDel="00000000" w:rsidR="00000000" w:rsidRPr="00000000">
        <w:rPr>
          <w:rFonts w:ascii="Montserrat" w:cs="Montserrat" w:eastAsia="Montserrat" w:hAnsi="Montserrat"/>
          <w:color w:val="121f3c"/>
          <w:sz w:val="20"/>
          <w:szCs w:val="20"/>
        </w:rPr>
        <w:drawing>
          <wp:inline distB="114300" distT="114300" distL="114300" distR="114300">
            <wp:extent cx="2309813" cy="2309813"/>
            <wp:effectExtent b="0" l="0" r="0" t="0"/>
            <wp:docPr id="2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09813" cy="23098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shd w:fill="ffffff" w:val="clear"/>
        <w:spacing w:after="220" w:lineRule="auto"/>
        <w:rPr>
          <w:rFonts w:ascii="Montserrat" w:cs="Montserrat" w:eastAsia="Montserrat" w:hAnsi="Montserrat"/>
          <w:color w:val="121f3c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shd w:fill="ffffff" w:val="clear"/>
        <w:spacing w:after="220" w:lineRule="auto"/>
        <w:rPr>
          <w:rFonts w:ascii="Montserrat" w:cs="Montserrat" w:eastAsia="Montserrat" w:hAnsi="Montserrat"/>
          <w:color w:val="121f3c"/>
          <w:sz w:val="20"/>
          <w:szCs w:val="20"/>
        </w:rPr>
      </w:pPr>
      <w:r w:rsidDel="00000000" w:rsidR="00000000" w:rsidRPr="00000000">
        <w:rPr>
          <w:rFonts w:ascii="Montserrat" w:cs="Montserrat" w:eastAsia="Montserrat" w:hAnsi="Montserrat"/>
          <w:color w:val="121f3c"/>
          <w:sz w:val="20"/>
          <w:szCs w:val="20"/>
          <w:rtl w:val="0"/>
        </w:rPr>
        <w:t xml:space="preserve">Did you wonder what type of request we are making? </w:t>
      </w:r>
    </w:p>
    <w:p w:rsidR="00000000" w:rsidDel="00000000" w:rsidP="00000000" w:rsidRDefault="00000000" w:rsidRPr="00000000" w14:paraId="00000022">
      <w:pPr>
        <w:shd w:fill="ffffff" w:val="clear"/>
        <w:spacing w:after="220" w:lineRule="auto"/>
        <w:rPr>
          <w:rFonts w:ascii="Montserrat" w:cs="Montserrat" w:eastAsia="Montserrat" w:hAnsi="Montserrat"/>
          <w:color w:val="121f3c"/>
          <w:sz w:val="20"/>
          <w:szCs w:val="20"/>
        </w:rPr>
      </w:pPr>
      <w:r w:rsidDel="00000000" w:rsidR="00000000" w:rsidRPr="00000000">
        <w:rPr>
          <w:rFonts w:ascii="Montserrat" w:cs="Montserrat" w:eastAsia="Montserrat" w:hAnsi="Montserrat"/>
          <w:color w:val="121f3c"/>
          <w:sz w:val="20"/>
          <w:szCs w:val="20"/>
          <w:rtl w:val="0"/>
        </w:rPr>
        <w:t xml:space="preserve">Is it a GET? </w:t>
      </w:r>
    </w:p>
    <w:p w:rsidR="00000000" w:rsidDel="00000000" w:rsidP="00000000" w:rsidRDefault="00000000" w:rsidRPr="00000000" w14:paraId="00000023">
      <w:pPr>
        <w:shd w:fill="ffffff" w:val="clear"/>
        <w:spacing w:after="220" w:lineRule="auto"/>
        <w:rPr>
          <w:rFonts w:ascii="Montserrat" w:cs="Montserrat" w:eastAsia="Montserrat" w:hAnsi="Montserrat"/>
          <w:color w:val="121f3c"/>
          <w:sz w:val="20"/>
          <w:szCs w:val="20"/>
        </w:rPr>
      </w:pPr>
      <w:r w:rsidDel="00000000" w:rsidR="00000000" w:rsidRPr="00000000">
        <w:rPr>
          <w:rFonts w:ascii="Montserrat" w:cs="Montserrat" w:eastAsia="Montserrat" w:hAnsi="Montserrat"/>
          <w:color w:val="121f3c"/>
          <w:sz w:val="20"/>
          <w:szCs w:val="20"/>
          <w:rtl w:val="0"/>
        </w:rPr>
        <w:t xml:space="preserve">Is it a POST?</w:t>
      </w:r>
    </w:p>
    <w:p w:rsidR="00000000" w:rsidDel="00000000" w:rsidP="00000000" w:rsidRDefault="00000000" w:rsidRPr="00000000" w14:paraId="00000024">
      <w:pPr>
        <w:shd w:fill="ffffff" w:val="clear"/>
        <w:spacing w:after="220" w:lineRule="auto"/>
        <w:rPr>
          <w:rFonts w:ascii="Montserrat" w:cs="Montserrat" w:eastAsia="Montserrat" w:hAnsi="Montserrat"/>
          <w:color w:val="121f3c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shd w:fill="ffffff" w:val="clear"/>
        <w:spacing w:after="220" w:lineRule="auto"/>
        <w:rPr>
          <w:rFonts w:ascii="Montserrat" w:cs="Montserrat" w:eastAsia="Montserrat" w:hAnsi="Montserrat"/>
          <w:color w:val="121f3c"/>
          <w:sz w:val="20"/>
          <w:szCs w:val="20"/>
        </w:rPr>
      </w:pPr>
      <w:r w:rsidDel="00000000" w:rsidR="00000000" w:rsidRPr="00000000">
        <w:rPr>
          <w:rFonts w:ascii="Montserrat" w:cs="Montserrat" w:eastAsia="Montserrat" w:hAnsi="Montserrat"/>
          <w:color w:val="121f3c"/>
          <w:sz w:val="20"/>
          <w:szCs w:val="20"/>
          <w:rtl w:val="0"/>
        </w:rPr>
        <w:t xml:space="preserve">Create functions with a narrow purpose and chain them together. </w:t>
      </w:r>
      <w:r w:rsidDel="00000000" w:rsidR="00000000" w:rsidRPr="00000000">
        <w:rPr>
          <w:rFonts w:ascii="Montserrat" w:cs="Montserrat" w:eastAsia="Montserrat" w:hAnsi="Montserrat"/>
          <w:color w:val="121f3c"/>
          <w:sz w:val="20"/>
          <w:szCs w:val="20"/>
          <w:rtl w:val="0"/>
        </w:rPr>
        <w:t xml:space="preserve">Remember what is said in ETL: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shd w:fill="ffffff" w:val="clear"/>
        <w:spacing w:after="220" w:lineRule="auto"/>
        <w:jc w:val="center"/>
        <w:rPr>
          <w:rFonts w:ascii="Montserrat" w:cs="Montserrat" w:eastAsia="Montserrat" w:hAnsi="Montserrat"/>
          <w:b w:val="1"/>
          <w:color w:val="121f3c"/>
          <w:sz w:val="20"/>
          <w:szCs w:val="20"/>
        </w:rPr>
      </w:pPr>
      <w:r w:rsidDel="00000000" w:rsidR="00000000" w:rsidRPr="00000000">
        <w:rPr>
          <w:rFonts w:ascii="Montserrat" w:cs="Montserrat" w:eastAsia="Montserrat" w:hAnsi="Montserrat"/>
          <w:b w:val="1"/>
          <w:color w:val="121f3c"/>
          <w:sz w:val="20"/>
          <w:szCs w:val="20"/>
          <w:rtl w:val="0"/>
        </w:rPr>
        <w:t xml:space="preserve">A journey of a thousand miles begins with a single step  :?</w:t>
      </w:r>
    </w:p>
    <w:p w:rsidR="00000000" w:rsidDel="00000000" w:rsidP="00000000" w:rsidRDefault="00000000" w:rsidRPr="00000000" w14:paraId="00000027">
      <w:pPr>
        <w:shd w:fill="ffffff" w:val="clear"/>
        <w:spacing w:after="220" w:lineRule="auto"/>
        <w:jc w:val="center"/>
        <w:rPr>
          <w:rFonts w:ascii="Montserrat" w:cs="Montserrat" w:eastAsia="Montserrat" w:hAnsi="Montserrat"/>
          <w:b w:val="1"/>
          <w:color w:val="121f3c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shd w:fill="ffffff" w:val="clear"/>
        <w:spacing w:after="220" w:lineRule="auto"/>
        <w:rPr>
          <w:rFonts w:ascii="Montserrat" w:cs="Montserrat" w:eastAsia="Montserrat" w:hAnsi="Montserrat"/>
          <w:color w:val="121f3c"/>
          <w:sz w:val="20"/>
          <w:szCs w:val="20"/>
        </w:rPr>
      </w:pPr>
      <w:r w:rsidDel="00000000" w:rsidR="00000000" w:rsidRPr="00000000">
        <w:rPr>
          <w:rFonts w:ascii="Montserrat" w:cs="Montserrat" w:eastAsia="Montserrat" w:hAnsi="Montserrat"/>
          <w:color w:val="121f3c"/>
          <w:sz w:val="20"/>
          <w:szCs w:val="20"/>
          <w:rtl w:val="0"/>
        </w:rPr>
        <w:t xml:space="preserve">You are welcome:</w:t>
        <w:tab/>
      </w:r>
      <w:hyperlink r:id="rId12">
        <w:r w:rsidDel="00000000" w:rsidR="00000000" w:rsidRPr="00000000">
          <w:rPr>
            <w:rFonts w:ascii="Montserrat" w:cs="Montserrat" w:eastAsia="Montserrat" w:hAnsi="Montserrat"/>
            <w:color w:val="1155cc"/>
            <w:sz w:val="20"/>
            <w:szCs w:val="20"/>
            <w:u w:val="single"/>
            <w:rtl w:val="0"/>
          </w:rPr>
          <w:t xml:space="preserve">wikipedia · PyPI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shd w:fill="ffffff" w:val="clear"/>
        <w:spacing w:after="220" w:lineRule="auto"/>
        <w:rPr>
          <w:rFonts w:ascii="Montserrat" w:cs="Montserrat" w:eastAsia="Montserrat" w:hAnsi="Montserrat"/>
          <w:color w:val="121f3c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shd w:fill="ffffff" w:val="clear"/>
        <w:spacing w:after="220" w:lineRule="auto"/>
        <w:rPr>
          <w:rFonts w:ascii="Montserrat" w:cs="Montserrat" w:eastAsia="Montserrat" w:hAnsi="Montserrat"/>
          <w:color w:val="121f3c"/>
          <w:sz w:val="20"/>
          <w:szCs w:val="20"/>
        </w:rPr>
      </w:pPr>
      <w:r w:rsidDel="00000000" w:rsidR="00000000" w:rsidRPr="00000000">
        <w:rPr>
          <w:rFonts w:ascii="Montserrat" w:cs="Montserrat" w:eastAsia="Montserrat" w:hAnsi="Montserrat"/>
          <w:color w:val="121f3c"/>
          <w:sz w:val="20"/>
          <w:szCs w:val="20"/>
          <w:rtl w:val="0"/>
        </w:rPr>
        <w:t xml:space="preserve">The following screenshot is a reasonable output from the desired API:</w:t>
      </w:r>
    </w:p>
    <w:p w:rsidR="00000000" w:rsidDel="00000000" w:rsidP="00000000" w:rsidRDefault="00000000" w:rsidRPr="00000000" w14:paraId="0000002B">
      <w:pPr>
        <w:shd w:fill="ffffff" w:val="clear"/>
        <w:spacing w:after="220" w:lineRule="auto"/>
        <w:rPr>
          <w:rFonts w:ascii="Montserrat" w:cs="Montserrat" w:eastAsia="Montserrat" w:hAnsi="Montserrat"/>
          <w:color w:val="121f3c"/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shd w:fill="ffffff" w:val="clear"/>
        <w:spacing w:after="220" w:lineRule="auto"/>
        <w:rPr/>
      </w:pPr>
      <w:r w:rsidDel="00000000" w:rsidR="00000000" w:rsidRPr="00000000">
        <w:rPr>
          <w:rFonts w:ascii="Montserrat" w:cs="Montserrat" w:eastAsia="Montserrat" w:hAnsi="Montserrat"/>
          <w:color w:val="121f3c"/>
          <w:sz w:val="20"/>
          <w:szCs w:val="20"/>
        </w:rPr>
        <w:drawing>
          <wp:inline distB="114300" distT="114300" distL="114300" distR="114300">
            <wp:extent cx="5731200" cy="1625600"/>
            <wp:effectExtent b="0" l="0" r="0" t="0"/>
            <wp:docPr id="6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2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urier New"/>
  <w:font w:name="Robot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Montserra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  <w:font w:name="Source Code Pro">
    <w:embedRegular w:fontKey="{00000000-0000-0000-0000-000000000000}" r:id="rId9" w:subsetted="0"/>
    <w:embedBold w:fontKey="{00000000-0000-0000-0000-000000000000}" r:id="rId10" w:subsetted="0"/>
    <w:embedItalic w:fontKey="{00000000-0000-0000-0000-000000000000}" r:id="rId11" w:subsetted="0"/>
    <w:embedBoldItalic w:fontKey="{00000000-0000-0000-0000-000000000000}" r:id="rId12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s_419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3.png"/><Relationship Id="rId10" Type="http://schemas.openxmlformats.org/officeDocument/2006/relationships/image" Target="media/image6.png"/><Relationship Id="rId13" Type="http://schemas.openxmlformats.org/officeDocument/2006/relationships/image" Target="media/image1.png"/><Relationship Id="rId12" Type="http://schemas.openxmlformats.org/officeDocument/2006/relationships/hyperlink" Target="https://pypi.org/project/wikipedia/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open-meteo.com/" TargetMode="External"/><Relationship Id="rId5" Type="http://schemas.openxmlformats.org/officeDocument/2006/relationships/styles" Target="styles.xml"/><Relationship Id="rId6" Type="http://schemas.openxmlformats.org/officeDocument/2006/relationships/image" Target="media/image5.png"/><Relationship Id="rId7" Type="http://schemas.openxmlformats.org/officeDocument/2006/relationships/image" Target="media/image2.png"/><Relationship Id="rId8" Type="http://schemas.openxmlformats.org/officeDocument/2006/relationships/image" Target="media/image4.jp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-regular.ttf"/><Relationship Id="rId2" Type="http://schemas.openxmlformats.org/officeDocument/2006/relationships/font" Target="fonts/Roboto-bold.ttf"/><Relationship Id="rId3" Type="http://schemas.openxmlformats.org/officeDocument/2006/relationships/font" Target="fonts/Roboto-italic.ttf"/><Relationship Id="rId4" Type="http://schemas.openxmlformats.org/officeDocument/2006/relationships/font" Target="fonts/Roboto-boldItalic.ttf"/><Relationship Id="rId11" Type="http://schemas.openxmlformats.org/officeDocument/2006/relationships/font" Target="fonts/SourceCodePro-italic.ttf"/><Relationship Id="rId10" Type="http://schemas.openxmlformats.org/officeDocument/2006/relationships/font" Target="fonts/SourceCodePro-bold.ttf"/><Relationship Id="rId12" Type="http://schemas.openxmlformats.org/officeDocument/2006/relationships/font" Target="fonts/SourceCodePro-boldItalic.ttf"/><Relationship Id="rId9" Type="http://schemas.openxmlformats.org/officeDocument/2006/relationships/font" Target="fonts/SourceCodePro-regular.ttf"/><Relationship Id="rId5" Type="http://schemas.openxmlformats.org/officeDocument/2006/relationships/font" Target="fonts/Montserrat-regular.ttf"/><Relationship Id="rId6" Type="http://schemas.openxmlformats.org/officeDocument/2006/relationships/font" Target="fonts/Montserrat-bold.ttf"/><Relationship Id="rId7" Type="http://schemas.openxmlformats.org/officeDocument/2006/relationships/font" Target="fonts/Montserrat-italic.ttf"/><Relationship Id="rId8" Type="http://schemas.openxmlformats.org/officeDocument/2006/relationships/font" Target="fonts/Montserra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